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451C" w14:textId="0424EF4A" w:rsidR="009B6E20" w:rsidRDefault="009B6E20" w:rsidP="009B6E20">
      <w:pPr>
        <w:pStyle w:val="2"/>
        <w:keepNext/>
        <w:numPr>
          <w:ilvl w:val="0"/>
          <w:numId w:val="0"/>
        </w:numPr>
        <w:spacing w:before="120" w:after="120" w:line="240" w:lineRule="auto"/>
        <w:jc w:val="center"/>
        <w:rPr>
          <w:b/>
          <w:bCs/>
        </w:rPr>
      </w:pPr>
      <w:bookmarkStart w:id="0" w:name="_Toc198306206"/>
      <w:r w:rsidRPr="001118CF">
        <w:rPr>
          <w:b/>
          <w:bCs/>
        </w:rPr>
        <w:t>Учебно-тематический план</w:t>
      </w:r>
      <w:bookmarkEnd w:id="0"/>
    </w:p>
    <w:p w14:paraId="5F77F0DA" w14:textId="175FD3D5" w:rsidR="009B6E20" w:rsidRDefault="009B6E20" w:rsidP="009B6E20">
      <w:pPr>
        <w:spacing w:before="20" w:after="20" w:line="240" w:lineRule="auto"/>
        <w:ind w:right="282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  <w:r w:rsidRPr="001118CF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t xml:space="preserve">ДОПОЛНИТЕЛЬНАЯ ПРОФЕССИОНАЛЬНАЯ ПРОГРАММА </w:t>
      </w:r>
    </w:p>
    <w:p w14:paraId="517580DC" w14:textId="0D2F024D" w:rsidR="009B6E20" w:rsidRPr="001118CF" w:rsidRDefault="009B6E20" w:rsidP="009B6E20">
      <w:pPr>
        <w:spacing w:before="20" w:after="20" w:line="240" w:lineRule="auto"/>
        <w:ind w:right="282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  <w:r w:rsidRPr="001118CF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t>ПРОФЕССИОНАЛЬНОЙ ПЕРЕПОДГОТОВКИ</w:t>
      </w:r>
    </w:p>
    <w:p w14:paraId="23DD5D60" w14:textId="524E56CA" w:rsidR="009B6E20" w:rsidRDefault="009B6E20" w:rsidP="009B6E20">
      <w:pPr>
        <w:spacing w:before="240" w:after="0" w:line="240" w:lineRule="auto"/>
        <w:ind w:right="282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  <w:r w:rsidRPr="001118CF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t>«</w:t>
      </w:r>
      <w:r w:rsidRPr="001118CF">
        <w:rPr>
          <w:rFonts w:ascii="Times New Roman" w:eastAsia="Times New Roman" w:hAnsi="Times New Roman" w:cs="Courier New"/>
          <w:b/>
          <w:bCs/>
          <w:i/>
          <w:iCs/>
          <w:noProof/>
          <w:sz w:val="28"/>
          <w:szCs w:val="24"/>
          <w:lang w:eastAsia="ru-RU"/>
        </w:rPr>
        <w:t>Специалист по работе с системами искусственного интеллекта</w:t>
      </w:r>
      <w:r w:rsidRPr="001118CF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t>»</w:t>
      </w:r>
    </w:p>
    <w:p w14:paraId="3C7EDFD1" w14:textId="77777777" w:rsidR="009B6E20" w:rsidRDefault="009B6E20" w:rsidP="009B6E2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Courier New"/>
          <w:b/>
          <w:bCs/>
          <w:i/>
          <w:iCs/>
          <w:sz w:val="28"/>
          <w:szCs w:val="24"/>
          <w:lang w:eastAsia="ru-RU"/>
        </w:rPr>
      </w:pPr>
      <w:bookmarkStart w:id="1" w:name="_Toc198306197"/>
    </w:p>
    <w:p w14:paraId="068462B7" w14:textId="77777777" w:rsidR="009B6E20" w:rsidRDefault="009B6E20" w:rsidP="009B6E2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118C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Форма обучения</w:t>
      </w:r>
      <w:r w:rsidRPr="001118C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:</w:t>
      </w:r>
      <w:r w:rsidRPr="001118CF">
        <w:rPr>
          <w:rFonts w:ascii="Times New Roman" w:hAnsi="Times New Roman" w:cs="Times New Roman"/>
          <w:color w:val="0D0D0D" w:themeColor="text1" w:themeTint="F2"/>
          <w:sz w:val="28"/>
          <w:szCs w:val="27"/>
          <w:lang w:eastAsia="ru-RU" w:bidi="ru-RU"/>
        </w:rPr>
        <w:t xml:space="preserve"> </w:t>
      </w:r>
      <w:r w:rsidRPr="001118CF">
        <w:rPr>
          <w:rFonts w:ascii="Times New Roman" w:hAnsi="Times New Roman" w:cs="Times New Roman"/>
          <w:noProof/>
          <w:color w:val="0D0D0D" w:themeColor="text1" w:themeTint="F2"/>
          <w:sz w:val="28"/>
          <w:szCs w:val="27"/>
          <w:lang w:eastAsia="ru-RU" w:bidi="ru-RU"/>
        </w:rPr>
        <w:t>Очная</w:t>
      </w:r>
      <w:r w:rsidRPr="001118CF">
        <w:rPr>
          <w:rFonts w:ascii="Times New Roman" w:hAnsi="Times New Roman" w:cs="Times New Roman"/>
          <w:color w:val="0D0D0D" w:themeColor="text1" w:themeTint="F2"/>
          <w:sz w:val="28"/>
          <w:szCs w:val="27"/>
          <w:lang w:eastAsia="ru-RU" w:bidi="ru-RU"/>
        </w:rPr>
        <w:t>.</w:t>
      </w:r>
      <w:bookmarkEnd w:id="1"/>
    </w:p>
    <w:p w14:paraId="17FC9F3C" w14:textId="11626333" w:rsidR="009B6E20" w:rsidRPr="009B6E20" w:rsidRDefault="009B6E20" w:rsidP="009B6E2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118C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Трудоемкость освоения:</w:t>
      </w:r>
      <w:r w:rsidRPr="001118CF">
        <w:rPr>
          <w:rFonts w:ascii="Times New Roman" w:eastAsia="Times New Roman" w:hAnsi="Times New Roman" w:cs="Times New Roman"/>
          <w:color w:val="0D0D0D" w:themeColor="text1" w:themeTint="F2"/>
          <w:sz w:val="28"/>
          <w:szCs w:val="27"/>
          <w:lang w:eastAsia="ru-RU" w:bidi="ru-RU"/>
        </w:rPr>
        <w:t xml:space="preserve"> 256</w:t>
      </w:r>
      <w:r w:rsidRPr="001118C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 </w:t>
      </w:r>
      <w:r w:rsidRPr="001118CF">
        <w:rPr>
          <w:rFonts w:ascii="Times New Roman" w:eastAsia="Times New Roman" w:hAnsi="Times New Roman" w:cs="Times New Roman"/>
          <w:color w:val="0D0D0D" w:themeColor="text1" w:themeTint="F2"/>
          <w:sz w:val="28"/>
          <w:szCs w:val="27"/>
          <w:lang w:eastAsia="ru-RU" w:bidi="ru-RU"/>
        </w:rPr>
        <w:t>академических часов, включая все виды контактной и самостоятельной работы слушателя</w:t>
      </w:r>
    </w:p>
    <w:p w14:paraId="6AC038E2" w14:textId="3F7D3B82" w:rsidR="009B6E20" w:rsidRPr="001118CF" w:rsidRDefault="009B6E20" w:rsidP="009B6E20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3462" w:type="dxa"/>
        <w:tblLook w:val="04A0" w:firstRow="1" w:lastRow="0" w:firstColumn="1" w:lastColumn="0" w:noHBand="0" w:noVBand="1"/>
      </w:tblPr>
      <w:tblGrid>
        <w:gridCol w:w="6374"/>
        <w:gridCol w:w="992"/>
        <w:gridCol w:w="993"/>
        <w:gridCol w:w="1417"/>
        <w:gridCol w:w="1276"/>
        <w:gridCol w:w="992"/>
        <w:gridCol w:w="1418"/>
      </w:tblGrid>
      <w:tr w:rsidR="009B6E20" w:rsidRPr="001118CF" w14:paraId="1E74085D" w14:textId="77777777" w:rsidTr="009B6E20">
        <w:trPr>
          <w:trHeight w:val="285"/>
        </w:trPr>
        <w:tc>
          <w:tcPr>
            <w:tcW w:w="6374" w:type="dxa"/>
            <w:vMerge w:val="restart"/>
            <w:noWrap/>
          </w:tcPr>
          <w:p w14:paraId="6B531DA6" w14:textId="77777777" w:rsidR="009B6E20" w:rsidRPr="001118CF" w:rsidRDefault="009B6E20" w:rsidP="001C768D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(модулей), тем, видов аттестации</w:t>
            </w:r>
          </w:p>
        </w:tc>
        <w:tc>
          <w:tcPr>
            <w:tcW w:w="5670" w:type="dxa"/>
            <w:gridSpan w:val="5"/>
            <w:noWrap/>
          </w:tcPr>
          <w:p w14:paraId="6EA56A8E" w14:textId="77777777" w:rsidR="009B6E20" w:rsidRPr="001118CF" w:rsidRDefault="009B6E20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Трудоемкость, </w:t>
            </w:r>
            <w:proofErr w:type="spellStart"/>
            <w:r w:rsidRPr="00111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</w:t>
            </w:r>
            <w:proofErr w:type="spellEnd"/>
            <w:r w:rsidRPr="00111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 Час</w:t>
            </w:r>
          </w:p>
        </w:tc>
        <w:tc>
          <w:tcPr>
            <w:tcW w:w="1418" w:type="dxa"/>
            <w:vMerge w:val="restart"/>
          </w:tcPr>
          <w:p w14:paraId="5AF5B029" w14:textId="77777777" w:rsidR="009B6E20" w:rsidRPr="001118CF" w:rsidRDefault="009B6E20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аттестации</w:t>
            </w:r>
          </w:p>
        </w:tc>
      </w:tr>
      <w:tr w:rsidR="009B6E20" w:rsidRPr="001118CF" w14:paraId="79128114" w14:textId="77777777" w:rsidTr="009B6E20">
        <w:trPr>
          <w:trHeight w:val="285"/>
        </w:trPr>
        <w:tc>
          <w:tcPr>
            <w:tcW w:w="6374" w:type="dxa"/>
            <w:vMerge/>
            <w:noWrap/>
          </w:tcPr>
          <w:p w14:paraId="647187BD" w14:textId="77777777" w:rsidR="009B6E20" w:rsidRPr="001118CF" w:rsidRDefault="009B6E20" w:rsidP="001C768D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noWrap/>
          </w:tcPr>
          <w:p w14:paraId="72714116" w14:textId="77777777" w:rsidR="009B6E20" w:rsidRPr="001118CF" w:rsidRDefault="009B6E20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686" w:type="dxa"/>
            <w:gridSpan w:val="3"/>
            <w:noWrap/>
          </w:tcPr>
          <w:p w14:paraId="7DDAEA9D" w14:textId="77777777" w:rsidR="009B6E20" w:rsidRPr="001118CF" w:rsidRDefault="009B6E20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Виды занятий, </w:t>
            </w:r>
            <w:r w:rsidRPr="00111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в т.ч.</w:t>
            </w:r>
          </w:p>
        </w:tc>
        <w:tc>
          <w:tcPr>
            <w:tcW w:w="992" w:type="dxa"/>
            <w:vMerge w:val="restart"/>
            <w:noWrap/>
          </w:tcPr>
          <w:p w14:paraId="52679287" w14:textId="77777777" w:rsidR="009B6E20" w:rsidRPr="001118CF" w:rsidRDefault="009B6E20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1418" w:type="dxa"/>
            <w:vMerge/>
          </w:tcPr>
          <w:p w14:paraId="6A6D2ADE" w14:textId="77777777" w:rsidR="009B6E20" w:rsidRPr="001118CF" w:rsidRDefault="009B6E20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6E20" w:rsidRPr="001118CF" w14:paraId="23672540" w14:textId="77777777" w:rsidTr="009B6E20">
        <w:trPr>
          <w:trHeight w:val="285"/>
        </w:trPr>
        <w:tc>
          <w:tcPr>
            <w:tcW w:w="6374" w:type="dxa"/>
            <w:vMerge/>
            <w:noWrap/>
          </w:tcPr>
          <w:p w14:paraId="55EED4D3" w14:textId="77777777" w:rsidR="009B6E20" w:rsidRPr="001118CF" w:rsidRDefault="009B6E20" w:rsidP="001C768D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</w:tcPr>
          <w:p w14:paraId="46678688" w14:textId="77777777" w:rsidR="009B6E20" w:rsidRPr="001118CF" w:rsidRDefault="009B6E20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14:paraId="0CA0EE1E" w14:textId="77777777" w:rsidR="009B6E20" w:rsidRPr="001118CF" w:rsidRDefault="009B6E20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1417" w:type="dxa"/>
            <w:noWrap/>
          </w:tcPr>
          <w:p w14:paraId="14DBBF28" w14:textId="77777777" w:rsidR="009B6E20" w:rsidRPr="001118CF" w:rsidRDefault="009B6E20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ПЗ, ЛР</w:t>
            </w:r>
          </w:p>
        </w:tc>
        <w:tc>
          <w:tcPr>
            <w:tcW w:w="1276" w:type="dxa"/>
            <w:noWrap/>
          </w:tcPr>
          <w:p w14:paraId="4D41153B" w14:textId="77777777" w:rsidR="009B6E20" w:rsidRPr="001118CF" w:rsidRDefault="009B6E20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992" w:type="dxa"/>
            <w:vMerge/>
            <w:noWrap/>
          </w:tcPr>
          <w:p w14:paraId="54D85F02" w14:textId="77777777" w:rsidR="009B6E20" w:rsidRPr="001118CF" w:rsidRDefault="009B6E20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C1C31F" w14:textId="77777777" w:rsidR="009B6E20" w:rsidRPr="001118CF" w:rsidRDefault="009B6E20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6E20" w:rsidRPr="001118CF" w14:paraId="47AB6A5F" w14:textId="77777777" w:rsidTr="009B6E20">
        <w:trPr>
          <w:trHeight w:val="285"/>
        </w:trPr>
        <w:tc>
          <w:tcPr>
            <w:tcW w:w="6374" w:type="dxa"/>
            <w:noWrap/>
            <w:hideMark/>
          </w:tcPr>
          <w:p w14:paraId="470CC970" w14:textId="77777777" w:rsidR="009B6E20" w:rsidRPr="001118CF" w:rsidRDefault="009B6E20" w:rsidP="001C768D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Модуль 1. </w:t>
            </w:r>
            <w:r w:rsidRPr="001118C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Введение в вопросы развития и применения технологий искусственного интеллекта</w:t>
            </w:r>
          </w:p>
        </w:tc>
        <w:tc>
          <w:tcPr>
            <w:tcW w:w="992" w:type="dxa"/>
            <w:noWrap/>
            <w:hideMark/>
          </w:tcPr>
          <w:p w14:paraId="5098A893" w14:textId="77777777" w:rsidR="009B6E20" w:rsidRPr="001118CF" w:rsidRDefault="009B6E20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hideMark/>
          </w:tcPr>
          <w:p w14:paraId="0B87F5E8" w14:textId="77777777" w:rsidR="009B6E20" w:rsidRPr="001118CF" w:rsidRDefault="009B6E20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noWrap/>
            <w:hideMark/>
          </w:tcPr>
          <w:p w14:paraId="79F18B56" w14:textId="77777777" w:rsidR="009B6E20" w:rsidRPr="001118CF" w:rsidRDefault="009B6E20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noWrap/>
            <w:hideMark/>
          </w:tcPr>
          <w:p w14:paraId="427B5C13" w14:textId="77777777" w:rsidR="009B6E20" w:rsidRPr="001118CF" w:rsidRDefault="009B6E20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11882C3B" w14:textId="77777777" w:rsidR="009B6E20" w:rsidRPr="001118CF" w:rsidRDefault="009B6E20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3015996B" w14:textId="77777777" w:rsidR="009B6E20" w:rsidRPr="001118CF" w:rsidRDefault="009B6E20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зачет</w:t>
            </w:r>
          </w:p>
        </w:tc>
      </w:tr>
      <w:tr w:rsidR="009B6E20" w:rsidRPr="001118CF" w14:paraId="6590D5DF" w14:textId="77777777" w:rsidTr="009B6E20">
        <w:trPr>
          <w:trHeight w:val="285"/>
        </w:trPr>
        <w:tc>
          <w:tcPr>
            <w:tcW w:w="6374" w:type="dxa"/>
            <w:noWrap/>
            <w:vAlign w:val="bottom"/>
            <w:hideMark/>
          </w:tcPr>
          <w:p w14:paraId="161CA9D0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sz w:val="20"/>
                <w:szCs w:val="20"/>
              </w:rPr>
              <w:t>Тема 1.1 Общее определение искусственного интеллекта. История развития</w:t>
            </w:r>
          </w:p>
        </w:tc>
        <w:tc>
          <w:tcPr>
            <w:tcW w:w="992" w:type="dxa"/>
            <w:noWrap/>
            <w:hideMark/>
          </w:tcPr>
          <w:p w14:paraId="64AB483B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19FEFE11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6665849A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14:paraId="5F9CEB26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21F5FD87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50BED05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E20" w:rsidRPr="001118CF" w14:paraId="615D2066" w14:textId="77777777" w:rsidTr="009B6E20">
        <w:trPr>
          <w:trHeight w:val="285"/>
        </w:trPr>
        <w:tc>
          <w:tcPr>
            <w:tcW w:w="6374" w:type="dxa"/>
            <w:noWrap/>
            <w:vAlign w:val="bottom"/>
            <w:hideMark/>
          </w:tcPr>
          <w:p w14:paraId="0069AC00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sz w:val="20"/>
                <w:szCs w:val="20"/>
              </w:rPr>
              <w:t>Тема 1.2 Различие между искусственным интеллектом, машинным обучением и глубоким обучением</w:t>
            </w:r>
          </w:p>
        </w:tc>
        <w:tc>
          <w:tcPr>
            <w:tcW w:w="992" w:type="dxa"/>
            <w:noWrap/>
            <w:hideMark/>
          </w:tcPr>
          <w:p w14:paraId="70F82343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7A6DA212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5AEF87F2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14:paraId="323F2F0C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3CFCBAEC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69BC83A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E20" w:rsidRPr="001118CF" w14:paraId="34FBA8E6" w14:textId="77777777" w:rsidTr="009B6E20">
        <w:trPr>
          <w:trHeight w:val="285"/>
        </w:trPr>
        <w:tc>
          <w:tcPr>
            <w:tcW w:w="6374" w:type="dxa"/>
            <w:noWrap/>
            <w:vAlign w:val="bottom"/>
            <w:hideMark/>
          </w:tcPr>
          <w:p w14:paraId="4CB0E642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sz w:val="20"/>
                <w:szCs w:val="20"/>
              </w:rPr>
              <w:t>Тема 1.3 Примеры использования искусственного интеллекта, машинного обучения и глубокого обучения в различных областях</w:t>
            </w:r>
          </w:p>
        </w:tc>
        <w:tc>
          <w:tcPr>
            <w:tcW w:w="992" w:type="dxa"/>
            <w:noWrap/>
            <w:hideMark/>
          </w:tcPr>
          <w:p w14:paraId="397E5FD2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402EE011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6156D1C7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5ABAA4D2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4551EAD9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2AB6983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E20" w:rsidRPr="001118CF" w14:paraId="68E6E8C2" w14:textId="77777777" w:rsidTr="009B6E20">
        <w:trPr>
          <w:trHeight w:val="285"/>
        </w:trPr>
        <w:tc>
          <w:tcPr>
            <w:tcW w:w="6374" w:type="dxa"/>
            <w:noWrap/>
            <w:hideMark/>
          </w:tcPr>
          <w:p w14:paraId="358B3F05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Обзор существующих нейросетей</w:t>
            </w:r>
          </w:p>
        </w:tc>
        <w:tc>
          <w:tcPr>
            <w:tcW w:w="992" w:type="dxa"/>
            <w:noWrap/>
            <w:hideMark/>
          </w:tcPr>
          <w:p w14:paraId="39FD76E3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hideMark/>
          </w:tcPr>
          <w:p w14:paraId="4BC6B4A9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noWrap/>
            <w:hideMark/>
          </w:tcPr>
          <w:p w14:paraId="210D9B34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noWrap/>
            <w:hideMark/>
          </w:tcPr>
          <w:p w14:paraId="2207CB45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200DE472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50019CBD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зачет</w:t>
            </w:r>
          </w:p>
        </w:tc>
      </w:tr>
      <w:tr w:rsidR="009B6E20" w:rsidRPr="001118CF" w14:paraId="3088DD46" w14:textId="77777777" w:rsidTr="009B6E20">
        <w:trPr>
          <w:trHeight w:val="285"/>
        </w:trPr>
        <w:tc>
          <w:tcPr>
            <w:tcW w:w="6374" w:type="dxa"/>
            <w:noWrap/>
            <w:hideMark/>
          </w:tcPr>
          <w:p w14:paraId="7D7C3C1B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sz w:val="20"/>
                <w:szCs w:val="20"/>
              </w:rPr>
              <w:t>Тема 2.1 Обзор существующих нейросетей</w:t>
            </w:r>
          </w:p>
        </w:tc>
        <w:tc>
          <w:tcPr>
            <w:tcW w:w="992" w:type="dxa"/>
            <w:noWrap/>
            <w:hideMark/>
          </w:tcPr>
          <w:p w14:paraId="221ACBA6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  <w:hideMark/>
          </w:tcPr>
          <w:p w14:paraId="7903723F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noWrap/>
            <w:hideMark/>
          </w:tcPr>
          <w:p w14:paraId="1442DE04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noWrap/>
            <w:hideMark/>
          </w:tcPr>
          <w:p w14:paraId="644BEE22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4FFB6E69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BC786BC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E20" w:rsidRPr="001118CF" w14:paraId="6F063CCF" w14:textId="77777777" w:rsidTr="009B6E20">
        <w:trPr>
          <w:trHeight w:val="285"/>
        </w:trPr>
        <w:tc>
          <w:tcPr>
            <w:tcW w:w="6374" w:type="dxa"/>
            <w:noWrap/>
            <w:hideMark/>
          </w:tcPr>
          <w:p w14:paraId="0D9D8D64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Модуль 3. </w:t>
            </w:r>
            <w:r w:rsidRPr="001118C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Основы компьютерного оборудования и архитектуры</w:t>
            </w:r>
          </w:p>
        </w:tc>
        <w:tc>
          <w:tcPr>
            <w:tcW w:w="992" w:type="dxa"/>
            <w:noWrap/>
            <w:hideMark/>
          </w:tcPr>
          <w:p w14:paraId="7045E953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noWrap/>
            <w:hideMark/>
          </w:tcPr>
          <w:p w14:paraId="4515179A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553751ED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noWrap/>
            <w:hideMark/>
          </w:tcPr>
          <w:p w14:paraId="464EC8EA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577E8E5A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2D27E844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зачет</w:t>
            </w:r>
          </w:p>
        </w:tc>
      </w:tr>
      <w:tr w:rsidR="009B6E20" w:rsidRPr="001118CF" w14:paraId="04C0A47A" w14:textId="77777777" w:rsidTr="009B6E20">
        <w:trPr>
          <w:trHeight w:val="285"/>
        </w:trPr>
        <w:tc>
          <w:tcPr>
            <w:tcW w:w="6374" w:type="dxa"/>
            <w:noWrap/>
            <w:vAlign w:val="bottom"/>
            <w:hideMark/>
          </w:tcPr>
          <w:p w14:paraId="5D57D5AC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sz w:val="20"/>
                <w:szCs w:val="20"/>
              </w:rPr>
              <w:t>Тема 3.1 История появления и суть текстовых нейросетей</w:t>
            </w:r>
          </w:p>
        </w:tc>
        <w:tc>
          <w:tcPr>
            <w:tcW w:w="992" w:type="dxa"/>
            <w:noWrap/>
            <w:hideMark/>
          </w:tcPr>
          <w:p w14:paraId="0DAD06B9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  <w:hideMark/>
          </w:tcPr>
          <w:p w14:paraId="41E79583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6C5FA62B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2C76A8D2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5F375B07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9ABF41B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E20" w:rsidRPr="001118CF" w14:paraId="2E4B045B" w14:textId="77777777" w:rsidTr="009B6E20">
        <w:trPr>
          <w:trHeight w:val="285"/>
        </w:trPr>
        <w:tc>
          <w:tcPr>
            <w:tcW w:w="6374" w:type="dxa"/>
            <w:noWrap/>
            <w:vAlign w:val="bottom"/>
            <w:hideMark/>
          </w:tcPr>
          <w:p w14:paraId="6D7288AD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sz w:val="20"/>
                <w:szCs w:val="20"/>
              </w:rPr>
              <w:t>Тема 3.2 Регистрация в текстовых нейросетях и знакомство с интерфейсом</w:t>
            </w:r>
          </w:p>
        </w:tc>
        <w:tc>
          <w:tcPr>
            <w:tcW w:w="992" w:type="dxa"/>
            <w:noWrap/>
            <w:hideMark/>
          </w:tcPr>
          <w:p w14:paraId="5DF24311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  <w:hideMark/>
          </w:tcPr>
          <w:p w14:paraId="3203C482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55968731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0ACD4616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000660F6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FC25BDE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E20" w:rsidRPr="001118CF" w14:paraId="3BA08802" w14:textId="77777777" w:rsidTr="009B6E20">
        <w:trPr>
          <w:trHeight w:val="285"/>
        </w:trPr>
        <w:tc>
          <w:tcPr>
            <w:tcW w:w="6374" w:type="dxa"/>
            <w:noWrap/>
            <w:vAlign w:val="bottom"/>
            <w:hideMark/>
          </w:tcPr>
          <w:p w14:paraId="0EF2DABE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sz w:val="20"/>
                <w:szCs w:val="20"/>
              </w:rPr>
              <w:t>Тема 3.3 Формирование правильных запросов и создание контента</w:t>
            </w:r>
          </w:p>
        </w:tc>
        <w:tc>
          <w:tcPr>
            <w:tcW w:w="992" w:type="dxa"/>
            <w:noWrap/>
            <w:hideMark/>
          </w:tcPr>
          <w:p w14:paraId="15BE5775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422DF254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77B65DA6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2A33A10B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19B5E0AA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178A00A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E20" w:rsidRPr="001118CF" w14:paraId="77FC134C" w14:textId="77777777" w:rsidTr="009B6E20">
        <w:trPr>
          <w:trHeight w:val="285"/>
        </w:trPr>
        <w:tc>
          <w:tcPr>
            <w:tcW w:w="6374" w:type="dxa"/>
            <w:noWrap/>
            <w:vAlign w:val="bottom"/>
          </w:tcPr>
          <w:p w14:paraId="188E8F9E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sz w:val="20"/>
                <w:szCs w:val="20"/>
              </w:rPr>
              <w:t>Тема 3.4 Преимущества, недостатки и ограничения текстовых нейросетей</w:t>
            </w:r>
          </w:p>
        </w:tc>
        <w:tc>
          <w:tcPr>
            <w:tcW w:w="992" w:type="dxa"/>
            <w:noWrap/>
          </w:tcPr>
          <w:p w14:paraId="3028608A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</w:tcPr>
          <w:p w14:paraId="180C5432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noWrap/>
          </w:tcPr>
          <w:p w14:paraId="2C06AF46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</w:tcPr>
          <w:p w14:paraId="177ED13F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14:paraId="772E15EE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E0C4692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E20" w:rsidRPr="001118CF" w14:paraId="28FE4C77" w14:textId="77777777" w:rsidTr="009B6E20">
        <w:trPr>
          <w:trHeight w:val="285"/>
        </w:trPr>
        <w:tc>
          <w:tcPr>
            <w:tcW w:w="6374" w:type="dxa"/>
            <w:noWrap/>
            <w:vAlign w:val="bottom"/>
            <w:hideMark/>
          </w:tcPr>
          <w:p w14:paraId="1C7D36A9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Работа с графическими нейросетями</w:t>
            </w:r>
          </w:p>
        </w:tc>
        <w:tc>
          <w:tcPr>
            <w:tcW w:w="992" w:type="dxa"/>
            <w:noWrap/>
            <w:hideMark/>
          </w:tcPr>
          <w:p w14:paraId="0AA6A22D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noWrap/>
            <w:hideMark/>
          </w:tcPr>
          <w:p w14:paraId="35A85557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15DEBEE7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noWrap/>
            <w:hideMark/>
          </w:tcPr>
          <w:p w14:paraId="1D4E64A9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63785879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1AE6F2D3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зачет</w:t>
            </w:r>
          </w:p>
        </w:tc>
      </w:tr>
      <w:tr w:rsidR="009B6E20" w:rsidRPr="001118CF" w14:paraId="5E41FCF9" w14:textId="77777777" w:rsidTr="009B6E20">
        <w:trPr>
          <w:trHeight w:val="285"/>
        </w:trPr>
        <w:tc>
          <w:tcPr>
            <w:tcW w:w="6374" w:type="dxa"/>
            <w:noWrap/>
            <w:vAlign w:val="bottom"/>
            <w:hideMark/>
          </w:tcPr>
          <w:p w14:paraId="3EC83378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sz w:val="20"/>
                <w:szCs w:val="20"/>
              </w:rPr>
              <w:t>Тема 4.1 История появления и суть графических нейросетей</w:t>
            </w:r>
          </w:p>
        </w:tc>
        <w:tc>
          <w:tcPr>
            <w:tcW w:w="992" w:type="dxa"/>
            <w:noWrap/>
            <w:hideMark/>
          </w:tcPr>
          <w:p w14:paraId="216B4BF3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  <w:hideMark/>
          </w:tcPr>
          <w:p w14:paraId="2C4D7C73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33AC1315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6B64D528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16525925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0328C6C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E20" w:rsidRPr="001118CF" w14:paraId="314090BB" w14:textId="77777777" w:rsidTr="009B6E20">
        <w:trPr>
          <w:trHeight w:val="285"/>
        </w:trPr>
        <w:tc>
          <w:tcPr>
            <w:tcW w:w="6374" w:type="dxa"/>
            <w:noWrap/>
            <w:vAlign w:val="bottom"/>
            <w:hideMark/>
          </w:tcPr>
          <w:p w14:paraId="2492D279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4.2 Регистрация в графических нейросетях и знакомство с интерфейсом</w:t>
            </w:r>
          </w:p>
        </w:tc>
        <w:tc>
          <w:tcPr>
            <w:tcW w:w="992" w:type="dxa"/>
            <w:noWrap/>
            <w:hideMark/>
          </w:tcPr>
          <w:p w14:paraId="2FA122A8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  <w:hideMark/>
          </w:tcPr>
          <w:p w14:paraId="53BB516F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542FF753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4F30097D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00E8CE31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E3ACFBD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E20" w:rsidRPr="001118CF" w14:paraId="07BBE505" w14:textId="77777777" w:rsidTr="009B6E20">
        <w:trPr>
          <w:trHeight w:val="285"/>
        </w:trPr>
        <w:tc>
          <w:tcPr>
            <w:tcW w:w="6374" w:type="dxa"/>
            <w:noWrap/>
            <w:vAlign w:val="bottom"/>
            <w:hideMark/>
          </w:tcPr>
          <w:p w14:paraId="14FD19BF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sz w:val="20"/>
                <w:szCs w:val="20"/>
              </w:rPr>
              <w:t>Тема 4.3 Генерация статичных изображений</w:t>
            </w:r>
          </w:p>
        </w:tc>
        <w:tc>
          <w:tcPr>
            <w:tcW w:w="992" w:type="dxa"/>
            <w:noWrap/>
            <w:hideMark/>
          </w:tcPr>
          <w:p w14:paraId="4CD1769F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  <w:hideMark/>
          </w:tcPr>
          <w:p w14:paraId="1AC0A17B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6AFFBEDA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7049A2DC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53F9C0E4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F69C51E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E20" w:rsidRPr="001118CF" w14:paraId="7F48AF05" w14:textId="77777777" w:rsidTr="009B6E20">
        <w:trPr>
          <w:trHeight w:val="285"/>
        </w:trPr>
        <w:tc>
          <w:tcPr>
            <w:tcW w:w="6374" w:type="dxa"/>
            <w:noWrap/>
            <w:vAlign w:val="bottom"/>
            <w:hideMark/>
          </w:tcPr>
          <w:p w14:paraId="4E4DB17B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5. Автономные ИИ-агенты</w:t>
            </w:r>
          </w:p>
        </w:tc>
        <w:tc>
          <w:tcPr>
            <w:tcW w:w="992" w:type="dxa"/>
            <w:noWrap/>
            <w:hideMark/>
          </w:tcPr>
          <w:p w14:paraId="159E8C29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  <w:hideMark/>
          </w:tcPr>
          <w:p w14:paraId="7E73B784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38542CC1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noWrap/>
            <w:hideMark/>
          </w:tcPr>
          <w:p w14:paraId="1045ADE0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5C2C21F8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24201EC2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зачет</w:t>
            </w:r>
          </w:p>
        </w:tc>
      </w:tr>
      <w:tr w:rsidR="009B6E20" w:rsidRPr="001118CF" w14:paraId="019E6240" w14:textId="77777777" w:rsidTr="009B6E20">
        <w:trPr>
          <w:trHeight w:val="285"/>
        </w:trPr>
        <w:tc>
          <w:tcPr>
            <w:tcW w:w="6374" w:type="dxa"/>
            <w:noWrap/>
            <w:vAlign w:val="bottom"/>
            <w:hideMark/>
          </w:tcPr>
          <w:p w14:paraId="226F5C03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sz w:val="20"/>
                <w:szCs w:val="20"/>
              </w:rPr>
              <w:t>Тема 5.1 Работа с чат-ботами и ИИ-агентами</w:t>
            </w:r>
          </w:p>
        </w:tc>
        <w:tc>
          <w:tcPr>
            <w:tcW w:w="992" w:type="dxa"/>
            <w:noWrap/>
            <w:hideMark/>
          </w:tcPr>
          <w:p w14:paraId="2529A90C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noWrap/>
            <w:hideMark/>
          </w:tcPr>
          <w:p w14:paraId="4A46EF8D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1E60C4EC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016F5D44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2859B0C7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3DF892E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E20" w:rsidRPr="001118CF" w14:paraId="1CC3951B" w14:textId="77777777" w:rsidTr="009B6E20">
        <w:trPr>
          <w:trHeight w:val="285"/>
        </w:trPr>
        <w:tc>
          <w:tcPr>
            <w:tcW w:w="6374" w:type="dxa"/>
            <w:noWrap/>
            <w:vAlign w:val="bottom"/>
            <w:hideMark/>
          </w:tcPr>
          <w:p w14:paraId="342BD362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sz w:val="20"/>
                <w:szCs w:val="20"/>
              </w:rPr>
              <w:t>Тема 5.2 Разработка ИИ-агентов под отраслевые задачи</w:t>
            </w:r>
          </w:p>
        </w:tc>
        <w:tc>
          <w:tcPr>
            <w:tcW w:w="992" w:type="dxa"/>
            <w:noWrap/>
            <w:hideMark/>
          </w:tcPr>
          <w:p w14:paraId="1059132F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noWrap/>
            <w:hideMark/>
          </w:tcPr>
          <w:p w14:paraId="4441BEBA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293EB871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  <w:hideMark/>
          </w:tcPr>
          <w:p w14:paraId="66369CD7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582BE37B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6C2DDCC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E20" w:rsidRPr="001118CF" w14:paraId="090E192D" w14:textId="77777777" w:rsidTr="009B6E20">
        <w:trPr>
          <w:trHeight w:val="285"/>
        </w:trPr>
        <w:tc>
          <w:tcPr>
            <w:tcW w:w="6374" w:type="dxa"/>
            <w:noWrap/>
            <w:vAlign w:val="bottom"/>
            <w:hideMark/>
          </w:tcPr>
          <w:p w14:paraId="163BF6EA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6. Практическое применение нейросетей и автоматизация процессов</w:t>
            </w:r>
          </w:p>
        </w:tc>
        <w:tc>
          <w:tcPr>
            <w:tcW w:w="992" w:type="dxa"/>
            <w:noWrap/>
            <w:hideMark/>
          </w:tcPr>
          <w:p w14:paraId="157C3B23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  <w:hideMark/>
          </w:tcPr>
          <w:p w14:paraId="59F5762B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38C34243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noWrap/>
            <w:hideMark/>
          </w:tcPr>
          <w:p w14:paraId="35D1DABC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4EC12255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624EEE05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зачет</w:t>
            </w:r>
          </w:p>
        </w:tc>
      </w:tr>
      <w:tr w:rsidR="009B6E20" w:rsidRPr="001118CF" w14:paraId="3FC408B5" w14:textId="77777777" w:rsidTr="009B6E20">
        <w:trPr>
          <w:trHeight w:val="285"/>
        </w:trPr>
        <w:tc>
          <w:tcPr>
            <w:tcW w:w="6374" w:type="dxa"/>
            <w:noWrap/>
            <w:vAlign w:val="bottom"/>
            <w:hideMark/>
          </w:tcPr>
          <w:p w14:paraId="7CE88146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sz w:val="20"/>
                <w:szCs w:val="20"/>
              </w:rPr>
              <w:t>Тема 6.1 Области применения нейросетей. Задачи, решаемые при помощи нейросетей.</w:t>
            </w:r>
          </w:p>
        </w:tc>
        <w:tc>
          <w:tcPr>
            <w:tcW w:w="992" w:type="dxa"/>
            <w:noWrap/>
            <w:hideMark/>
          </w:tcPr>
          <w:p w14:paraId="7EB467E4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noWrap/>
            <w:hideMark/>
          </w:tcPr>
          <w:p w14:paraId="6A0293A1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7FE686CA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49CDE486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7AC4CD4E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B05275D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E20" w:rsidRPr="001118CF" w14:paraId="169EDBCB" w14:textId="77777777" w:rsidTr="009B6E20">
        <w:trPr>
          <w:trHeight w:val="285"/>
        </w:trPr>
        <w:tc>
          <w:tcPr>
            <w:tcW w:w="6374" w:type="dxa"/>
            <w:noWrap/>
            <w:vAlign w:val="bottom"/>
            <w:hideMark/>
          </w:tcPr>
          <w:p w14:paraId="5E8ECD36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sz w:val="20"/>
                <w:szCs w:val="20"/>
              </w:rPr>
              <w:t>Тема 6.2 Автоматизация и оптимизация процессов в бизнесе с помощью нейросетей</w:t>
            </w:r>
          </w:p>
        </w:tc>
        <w:tc>
          <w:tcPr>
            <w:tcW w:w="992" w:type="dxa"/>
            <w:noWrap/>
            <w:hideMark/>
          </w:tcPr>
          <w:p w14:paraId="27637912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noWrap/>
            <w:hideMark/>
          </w:tcPr>
          <w:p w14:paraId="2E2862F5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5E692C6A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  <w:hideMark/>
          </w:tcPr>
          <w:p w14:paraId="03D9CF6E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55F7582C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0CFE6615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E20" w:rsidRPr="001118CF" w14:paraId="79905901" w14:textId="77777777" w:rsidTr="009B6E20">
        <w:trPr>
          <w:trHeight w:val="285"/>
        </w:trPr>
        <w:tc>
          <w:tcPr>
            <w:tcW w:w="6374" w:type="dxa"/>
            <w:noWrap/>
            <w:hideMark/>
          </w:tcPr>
          <w:p w14:paraId="6762BC02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7. Текстовые и графические нейросети</w:t>
            </w:r>
          </w:p>
        </w:tc>
        <w:tc>
          <w:tcPr>
            <w:tcW w:w="992" w:type="dxa"/>
            <w:noWrap/>
            <w:hideMark/>
          </w:tcPr>
          <w:p w14:paraId="51D37A95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  <w:hideMark/>
          </w:tcPr>
          <w:p w14:paraId="39128883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170BD006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noWrap/>
            <w:hideMark/>
          </w:tcPr>
          <w:p w14:paraId="3B384621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78E7328E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588B783B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зачет</w:t>
            </w:r>
          </w:p>
        </w:tc>
      </w:tr>
      <w:tr w:rsidR="009B6E20" w:rsidRPr="001118CF" w14:paraId="0F266AFF" w14:textId="77777777" w:rsidTr="009B6E20">
        <w:trPr>
          <w:trHeight w:val="285"/>
        </w:trPr>
        <w:tc>
          <w:tcPr>
            <w:tcW w:w="6374" w:type="dxa"/>
            <w:noWrap/>
            <w:hideMark/>
          </w:tcPr>
          <w:p w14:paraId="31B378F2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sz w:val="20"/>
                <w:szCs w:val="20"/>
              </w:rPr>
              <w:t>Тема 7.1. Нейросети для обработки и работы со звуком</w:t>
            </w:r>
          </w:p>
        </w:tc>
        <w:tc>
          <w:tcPr>
            <w:tcW w:w="992" w:type="dxa"/>
            <w:noWrap/>
            <w:hideMark/>
          </w:tcPr>
          <w:p w14:paraId="4D339FE0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noWrap/>
            <w:hideMark/>
          </w:tcPr>
          <w:p w14:paraId="5089248C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384BF656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55361529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16D6B085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53EA400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E20" w:rsidRPr="001118CF" w14:paraId="7CD82478" w14:textId="77777777" w:rsidTr="009B6E20">
        <w:trPr>
          <w:trHeight w:val="285"/>
        </w:trPr>
        <w:tc>
          <w:tcPr>
            <w:tcW w:w="6374" w:type="dxa"/>
            <w:noWrap/>
            <w:hideMark/>
          </w:tcPr>
          <w:p w14:paraId="4FE367B1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sz w:val="20"/>
                <w:szCs w:val="20"/>
              </w:rPr>
              <w:t>Тема 7.2. Генерация музыки. Преобразование текста в аудиодорожку</w:t>
            </w:r>
          </w:p>
        </w:tc>
        <w:tc>
          <w:tcPr>
            <w:tcW w:w="992" w:type="dxa"/>
            <w:noWrap/>
            <w:hideMark/>
          </w:tcPr>
          <w:p w14:paraId="620DCDD6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noWrap/>
            <w:hideMark/>
          </w:tcPr>
          <w:p w14:paraId="469E7118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47658434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  <w:hideMark/>
          </w:tcPr>
          <w:p w14:paraId="1C8D9A9B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7F70EC5E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A28DDF7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E20" w:rsidRPr="001118CF" w14:paraId="1C2AED21" w14:textId="77777777" w:rsidTr="009B6E20">
        <w:trPr>
          <w:trHeight w:val="285"/>
        </w:trPr>
        <w:tc>
          <w:tcPr>
            <w:tcW w:w="6374" w:type="dxa"/>
            <w:noWrap/>
            <w:hideMark/>
          </w:tcPr>
          <w:p w14:paraId="0AFC0456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Модуль 8. Использование нейросетей для создания готового контента</w:t>
            </w:r>
          </w:p>
        </w:tc>
        <w:tc>
          <w:tcPr>
            <w:tcW w:w="992" w:type="dxa"/>
            <w:noWrap/>
            <w:hideMark/>
          </w:tcPr>
          <w:p w14:paraId="013F0AB9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  <w:hideMark/>
          </w:tcPr>
          <w:p w14:paraId="6A8B0683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7285CF57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noWrap/>
            <w:hideMark/>
          </w:tcPr>
          <w:p w14:paraId="12703CA9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76D3E334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39C02A7E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зачет</w:t>
            </w:r>
          </w:p>
        </w:tc>
      </w:tr>
      <w:tr w:rsidR="009B6E20" w:rsidRPr="001118CF" w14:paraId="065D1493" w14:textId="77777777" w:rsidTr="009B6E20">
        <w:trPr>
          <w:trHeight w:val="285"/>
        </w:trPr>
        <w:tc>
          <w:tcPr>
            <w:tcW w:w="6374" w:type="dxa"/>
            <w:noWrap/>
            <w:hideMark/>
          </w:tcPr>
          <w:p w14:paraId="35D7DE29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 8.1. </w:t>
            </w:r>
            <w:r w:rsidRPr="001118C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Сервисы для генерация элементов фирменного стиля, презентаций</w:t>
            </w:r>
          </w:p>
        </w:tc>
        <w:tc>
          <w:tcPr>
            <w:tcW w:w="992" w:type="dxa"/>
            <w:noWrap/>
            <w:hideMark/>
          </w:tcPr>
          <w:p w14:paraId="35729633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  <w:hideMark/>
          </w:tcPr>
          <w:p w14:paraId="07F8EB10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735E71B1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noWrap/>
            <w:hideMark/>
          </w:tcPr>
          <w:p w14:paraId="093C8BF0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72D13ABE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5FC792F1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E20" w:rsidRPr="001118CF" w14:paraId="5C5ED08F" w14:textId="77777777" w:rsidTr="009B6E20">
        <w:trPr>
          <w:trHeight w:val="285"/>
        </w:trPr>
        <w:tc>
          <w:tcPr>
            <w:tcW w:w="6374" w:type="dxa"/>
            <w:noWrap/>
            <w:hideMark/>
          </w:tcPr>
          <w:p w14:paraId="3BEB09E5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Модуль 9. </w:t>
            </w:r>
            <w:r w:rsidRPr="001118C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Нейросети в повседневной жизни</w:t>
            </w:r>
          </w:p>
        </w:tc>
        <w:tc>
          <w:tcPr>
            <w:tcW w:w="992" w:type="dxa"/>
            <w:noWrap/>
            <w:hideMark/>
          </w:tcPr>
          <w:p w14:paraId="42E75C66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noWrap/>
            <w:hideMark/>
          </w:tcPr>
          <w:p w14:paraId="40D09676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noWrap/>
            <w:hideMark/>
          </w:tcPr>
          <w:p w14:paraId="1D290BCE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noWrap/>
            <w:hideMark/>
          </w:tcPr>
          <w:p w14:paraId="4AB696A2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59BD928D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58AC12EC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зачет</w:t>
            </w:r>
          </w:p>
        </w:tc>
      </w:tr>
      <w:tr w:rsidR="009B6E20" w:rsidRPr="001118CF" w14:paraId="1AA7F150" w14:textId="77777777" w:rsidTr="009B6E20">
        <w:trPr>
          <w:trHeight w:val="285"/>
        </w:trPr>
        <w:tc>
          <w:tcPr>
            <w:tcW w:w="6374" w:type="dxa"/>
            <w:noWrap/>
            <w:hideMark/>
          </w:tcPr>
          <w:p w14:paraId="3C73DC36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 9.1. </w:t>
            </w:r>
            <w:r w:rsidRPr="001118C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ИИ-помощники в переговорах и деловой переписке</w:t>
            </w:r>
          </w:p>
        </w:tc>
        <w:tc>
          <w:tcPr>
            <w:tcW w:w="992" w:type="dxa"/>
            <w:noWrap/>
            <w:hideMark/>
          </w:tcPr>
          <w:p w14:paraId="43D3CA6D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noWrap/>
            <w:hideMark/>
          </w:tcPr>
          <w:p w14:paraId="2F098407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1B1ABE83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6C0B6361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0BF07E7F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4318429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E20" w:rsidRPr="001118CF" w14:paraId="3EEFFE80" w14:textId="77777777" w:rsidTr="009B6E20">
        <w:trPr>
          <w:trHeight w:val="285"/>
        </w:trPr>
        <w:tc>
          <w:tcPr>
            <w:tcW w:w="6374" w:type="dxa"/>
            <w:noWrap/>
            <w:hideMark/>
          </w:tcPr>
          <w:p w14:paraId="37E14A6D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 9.2. </w:t>
            </w:r>
            <w:r w:rsidRPr="001118C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ИИ-помощники в быту. Кулинария и рецепты. Фитнес и спорт. Развлечение и хобби</w:t>
            </w:r>
          </w:p>
        </w:tc>
        <w:tc>
          <w:tcPr>
            <w:tcW w:w="992" w:type="dxa"/>
            <w:noWrap/>
            <w:hideMark/>
          </w:tcPr>
          <w:p w14:paraId="58F1128F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noWrap/>
            <w:hideMark/>
          </w:tcPr>
          <w:p w14:paraId="3361E56C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4DAB222C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  <w:hideMark/>
          </w:tcPr>
          <w:p w14:paraId="394AC5D4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049439AD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575454A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E20" w:rsidRPr="001118CF" w14:paraId="6D26588A" w14:textId="77777777" w:rsidTr="009B6E20">
        <w:trPr>
          <w:trHeight w:val="285"/>
        </w:trPr>
        <w:tc>
          <w:tcPr>
            <w:tcW w:w="6374" w:type="dxa"/>
            <w:noWrap/>
            <w:hideMark/>
          </w:tcPr>
          <w:p w14:paraId="18034D71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Модуль 10. </w:t>
            </w:r>
            <w:r w:rsidRPr="001118C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Правовые и этические аспекты. Безопасность при работе с нейросетевыми материалами</w:t>
            </w:r>
          </w:p>
        </w:tc>
        <w:tc>
          <w:tcPr>
            <w:tcW w:w="992" w:type="dxa"/>
            <w:noWrap/>
            <w:hideMark/>
          </w:tcPr>
          <w:p w14:paraId="51BEB2D4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noWrap/>
            <w:hideMark/>
          </w:tcPr>
          <w:p w14:paraId="1BDF537F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noWrap/>
            <w:hideMark/>
          </w:tcPr>
          <w:p w14:paraId="6192F8DD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noWrap/>
            <w:hideMark/>
          </w:tcPr>
          <w:p w14:paraId="5E622C4C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774A3CAB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6065CE3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6E20" w:rsidRPr="001118CF" w14:paraId="4C6C8D0D" w14:textId="77777777" w:rsidTr="009B6E20">
        <w:trPr>
          <w:trHeight w:val="285"/>
        </w:trPr>
        <w:tc>
          <w:tcPr>
            <w:tcW w:w="6374" w:type="dxa"/>
            <w:noWrap/>
            <w:hideMark/>
          </w:tcPr>
          <w:p w14:paraId="731F8B82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 10.1. </w:t>
            </w:r>
            <w:r w:rsidRPr="001118C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Основы безопасности</w:t>
            </w:r>
          </w:p>
        </w:tc>
        <w:tc>
          <w:tcPr>
            <w:tcW w:w="992" w:type="dxa"/>
            <w:noWrap/>
            <w:hideMark/>
          </w:tcPr>
          <w:p w14:paraId="1C37F14A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noWrap/>
            <w:hideMark/>
          </w:tcPr>
          <w:p w14:paraId="29306F7D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4231CC73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0B7D40E8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5F2FB1B0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3C089A0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E20" w:rsidRPr="001118CF" w14:paraId="2C03E2F7" w14:textId="77777777" w:rsidTr="009B6E20">
        <w:trPr>
          <w:trHeight w:val="285"/>
        </w:trPr>
        <w:tc>
          <w:tcPr>
            <w:tcW w:w="6374" w:type="dxa"/>
            <w:noWrap/>
            <w:hideMark/>
          </w:tcPr>
          <w:p w14:paraId="7B6C01F6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 10.2. </w:t>
            </w:r>
            <w:r w:rsidRPr="001118C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Авторское право и нейросети</w:t>
            </w:r>
          </w:p>
        </w:tc>
        <w:tc>
          <w:tcPr>
            <w:tcW w:w="992" w:type="dxa"/>
            <w:noWrap/>
            <w:hideMark/>
          </w:tcPr>
          <w:p w14:paraId="79943D30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noWrap/>
            <w:hideMark/>
          </w:tcPr>
          <w:p w14:paraId="46FC6056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5B088D7F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  <w:hideMark/>
          </w:tcPr>
          <w:p w14:paraId="72291B33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2E055A1B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1E5E8AEA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6E20" w:rsidRPr="001118CF" w14:paraId="130527EA" w14:textId="77777777" w:rsidTr="009B6E20">
        <w:trPr>
          <w:trHeight w:val="285"/>
        </w:trPr>
        <w:tc>
          <w:tcPr>
            <w:tcW w:w="6374" w:type="dxa"/>
            <w:noWrap/>
            <w:hideMark/>
          </w:tcPr>
          <w:p w14:paraId="2C26DACC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Модуль 11. Подготовка итогового проекта</w:t>
            </w:r>
          </w:p>
        </w:tc>
        <w:tc>
          <w:tcPr>
            <w:tcW w:w="992" w:type="dxa"/>
            <w:noWrap/>
            <w:hideMark/>
          </w:tcPr>
          <w:p w14:paraId="69A49F5F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noWrap/>
            <w:hideMark/>
          </w:tcPr>
          <w:p w14:paraId="6B82E27D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1737D398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noWrap/>
            <w:hideMark/>
          </w:tcPr>
          <w:p w14:paraId="53BD1D33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19160319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C819A30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9B6E20" w:rsidRPr="001118CF" w14:paraId="670BB90A" w14:textId="77777777" w:rsidTr="009B6E20">
        <w:trPr>
          <w:trHeight w:val="285"/>
        </w:trPr>
        <w:tc>
          <w:tcPr>
            <w:tcW w:w="6374" w:type="dxa"/>
            <w:noWrap/>
            <w:hideMark/>
          </w:tcPr>
          <w:p w14:paraId="47D8F4E1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Итоговая аттестация</w:t>
            </w:r>
          </w:p>
        </w:tc>
        <w:tc>
          <w:tcPr>
            <w:tcW w:w="992" w:type="dxa"/>
            <w:noWrap/>
            <w:hideMark/>
          </w:tcPr>
          <w:p w14:paraId="69373068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noWrap/>
            <w:hideMark/>
          </w:tcPr>
          <w:p w14:paraId="0548E95D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592D579F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hideMark/>
          </w:tcPr>
          <w:p w14:paraId="3B874980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501B8C11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14:paraId="4BD9367A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Итогового проекта</w:t>
            </w:r>
          </w:p>
        </w:tc>
      </w:tr>
      <w:tr w:rsidR="009B6E20" w:rsidRPr="001118CF" w14:paraId="4F9F594E" w14:textId="77777777" w:rsidTr="009B6E20">
        <w:trPr>
          <w:trHeight w:val="2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A2DA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spellStart"/>
            <w:r w:rsidRPr="001118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</w:t>
            </w:r>
            <w:proofErr w:type="spellEnd"/>
            <w:r w:rsidRPr="001118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6674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14124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C31D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76" w:type="dxa"/>
            <w:noWrap/>
          </w:tcPr>
          <w:p w14:paraId="0B4622DA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14:paraId="1CB3CDA7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14:paraId="38E54BF2" w14:textId="77777777" w:rsidR="009B6E20" w:rsidRPr="001118CF" w:rsidRDefault="009B6E20" w:rsidP="001C76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6E20" w:rsidRPr="001118CF" w14:paraId="1F79FC4B" w14:textId="77777777" w:rsidTr="009B6E20">
        <w:trPr>
          <w:trHeight w:val="285"/>
        </w:trPr>
        <w:tc>
          <w:tcPr>
            <w:tcW w:w="6374" w:type="dxa"/>
            <w:noWrap/>
          </w:tcPr>
          <w:p w14:paraId="2F31EFBC" w14:textId="77777777" w:rsidR="009B6E20" w:rsidRPr="001118CF" w:rsidRDefault="009B6E20" w:rsidP="001C76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ДОТ от общего объема часов ОП</w:t>
            </w:r>
          </w:p>
        </w:tc>
        <w:tc>
          <w:tcPr>
            <w:tcW w:w="992" w:type="dxa"/>
            <w:noWrap/>
          </w:tcPr>
          <w:p w14:paraId="29C6D671" w14:textId="77777777" w:rsidR="009B6E20" w:rsidRPr="001118CF" w:rsidRDefault="009B6E20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1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6096" w:type="dxa"/>
            <w:gridSpan w:val="5"/>
            <w:noWrap/>
          </w:tcPr>
          <w:p w14:paraId="4C1D6A0B" w14:textId="77777777" w:rsidR="009B6E20" w:rsidRPr="001118CF" w:rsidRDefault="009B6E20" w:rsidP="001C76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3440AF2" w14:textId="77777777" w:rsidR="00C96156" w:rsidRDefault="00C96156"/>
    <w:sectPr w:rsidR="00C96156" w:rsidSect="009B6E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70F3" w14:textId="77777777" w:rsidR="00DB5B47" w:rsidRDefault="00DB5B47" w:rsidP="009B6E20">
      <w:pPr>
        <w:spacing w:after="0" w:line="240" w:lineRule="auto"/>
      </w:pPr>
      <w:r>
        <w:separator/>
      </w:r>
    </w:p>
  </w:endnote>
  <w:endnote w:type="continuationSeparator" w:id="0">
    <w:p w14:paraId="012F974A" w14:textId="77777777" w:rsidR="00DB5B47" w:rsidRDefault="00DB5B47" w:rsidP="009B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2AB8D" w14:textId="77777777" w:rsidR="00DB5B47" w:rsidRDefault="00DB5B47" w:rsidP="009B6E20">
      <w:pPr>
        <w:spacing w:after="0" w:line="240" w:lineRule="auto"/>
      </w:pPr>
      <w:r>
        <w:separator/>
      </w:r>
    </w:p>
  </w:footnote>
  <w:footnote w:type="continuationSeparator" w:id="0">
    <w:p w14:paraId="78FB7B00" w14:textId="77777777" w:rsidR="00DB5B47" w:rsidRDefault="00DB5B47" w:rsidP="009B6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E700ED"/>
    <w:multiLevelType w:val="multilevel"/>
    <w:tmpl w:val="1722C8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2701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FD"/>
    <w:rsid w:val="006445FD"/>
    <w:rsid w:val="009B6E20"/>
    <w:rsid w:val="00C96156"/>
    <w:rsid w:val="00DB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9E13"/>
  <w15:chartTrackingRefBased/>
  <w15:docId w15:val="{3232F8E2-BCB8-449A-BC1A-8B040240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E20"/>
  </w:style>
  <w:style w:type="paragraph" w:styleId="2">
    <w:name w:val="heading 2"/>
    <w:basedOn w:val="a0"/>
    <w:next w:val="a"/>
    <w:link w:val="20"/>
    <w:uiPriority w:val="9"/>
    <w:qFormat/>
    <w:rsid w:val="009B6E20"/>
    <w:pPr>
      <w:numPr>
        <w:ilvl w:val="1"/>
        <w:numId w:val="1"/>
      </w:numPr>
      <w:spacing w:line="360" w:lineRule="auto"/>
      <w:outlineLvl w:val="1"/>
    </w:pPr>
    <w:rPr>
      <w:rFonts w:ascii="Times New Roman" w:eastAsia="Times New Roman" w:hAnsi="Times New Roman" w:cs="Times New Roman"/>
      <w:color w:val="0D0D0D" w:themeColor="text1" w:themeTint="F2"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9B6E20"/>
    <w:rPr>
      <w:rFonts w:ascii="Times New Roman" w:eastAsia="Times New Roman" w:hAnsi="Times New Roman" w:cs="Times New Roman"/>
      <w:color w:val="0D0D0D" w:themeColor="text1" w:themeTint="F2"/>
      <w:sz w:val="28"/>
      <w:szCs w:val="27"/>
    </w:rPr>
  </w:style>
  <w:style w:type="paragraph" w:styleId="a4">
    <w:name w:val="footnote text"/>
    <w:basedOn w:val="a"/>
    <w:link w:val="a5"/>
    <w:uiPriority w:val="99"/>
    <w:unhideWhenUsed/>
    <w:rsid w:val="009B6E2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9B6E20"/>
    <w:rPr>
      <w:sz w:val="20"/>
      <w:szCs w:val="20"/>
    </w:rPr>
  </w:style>
  <w:style w:type="character" w:styleId="a6">
    <w:name w:val="footnote reference"/>
    <w:basedOn w:val="a1"/>
    <w:uiPriority w:val="99"/>
    <w:unhideWhenUsed/>
    <w:rsid w:val="009B6E20"/>
    <w:rPr>
      <w:vertAlign w:val="superscript"/>
    </w:rPr>
  </w:style>
  <w:style w:type="table" w:customStyle="1" w:styleId="1">
    <w:name w:val="Сетка таблицы1"/>
    <w:basedOn w:val="a2"/>
    <w:next w:val="a7"/>
    <w:uiPriority w:val="59"/>
    <w:rsid w:val="009B6E20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9B6E20"/>
    <w:pPr>
      <w:ind w:left="720"/>
      <w:contextualSpacing/>
    </w:pPr>
  </w:style>
  <w:style w:type="table" w:styleId="a7">
    <w:name w:val="Table Grid"/>
    <w:basedOn w:val="a2"/>
    <w:uiPriority w:val="39"/>
    <w:rsid w:val="009B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Есапова</dc:creator>
  <cp:keywords/>
  <dc:description/>
  <cp:lastModifiedBy>Ксения Есапова</cp:lastModifiedBy>
  <cp:revision>2</cp:revision>
  <dcterms:created xsi:type="dcterms:W3CDTF">2025-06-25T13:29:00Z</dcterms:created>
  <dcterms:modified xsi:type="dcterms:W3CDTF">2025-06-25T13:34:00Z</dcterms:modified>
</cp:coreProperties>
</file>